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053BC" w14:textId="090A438F" w:rsidR="004667AC" w:rsidRPr="00531684" w:rsidRDefault="00842099" w:rsidP="00842099">
      <w:pPr>
        <w:jc w:val="right"/>
        <w:rPr>
          <w:rFonts w:ascii="Trebuchet MS" w:hAnsi="Trebuchet MS"/>
          <w:b/>
          <w:sz w:val="24"/>
          <w:szCs w:val="24"/>
        </w:rPr>
      </w:pPr>
      <w:r w:rsidRPr="00531684">
        <w:rPr>
          <w:rFonts w:ascii="Trebuchet MS" w:hAnsi="Trebuchet MS"/>
          <w:b/>
          <w:sz w:val="24"/>
          <w:szCs w:val="24"/>
        </w:rPr>
        <w:t>Anexa 1</w:t>
      </w:r>
    </w:p>
    <w:p w14:paraId="69CE7487" w14:textId="305945FF" w:rsidR="00842099" w:rsidRPr="00842099" w:rsidRDefault="00842099" w:rsidP="00842099">
      <w:pPr>
        <w:jc w:val="center"/>
        <w:rPr>
          <w:b/>
        </w:rPr>
      </w:pPr>
    </w:p>
    <w:p w14:paraId="4441E6C8" w14:textId="2B5A9159" w:rsidR="00842099" w:rsidRPr="00531684" w:rsidRDefault="00842099" w:rsidP="0084209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IDFont+F1"/>
          <w:b/>
          <w:sz w:val="24"/>
          <w:szCs w:val="24"/>
          <w:lang w:val="en-US"/>
        </w:rPr>
      </w:pPr>
      <w:proofErr w:type="spellStart"/>
      <w:r w:rsidRPr="00531684">
        <w:rPr>
          <w:rFonts w:ascii="Trebuchet MS" w:hAnsi="Trebuchet MS" w:cs="CIDFont+F1"/>
          <w:b/>
          <w:sz w:val="24"/>
          <w:szCs w:val="24"/>
          <w:lang w:val="en-US"/>
        </w:rPr>
        <w:t>Specificații</w:t>
      </w:r>
      <w:proofErr w:type="spellEnd"/>
      <w:r w:rsidRPr="00531684">
        <w:rPr>
          <w:rFonts w:ascii="Trebuchet MS" w:hAnsi="Trebuchet MS" w:cs="CIDFont+F1"/>
          <w:b/>
          <w:sz w:val="24"/>
          <w:szCs w:val="24"/>
          <w:lang w:val="en-US"/>
        </w:rPr>
        <w:t xml:space="preserve"> </w:t>
      </w:r>
      <w:proofErr w:type="spellStart"/>
      <w:r w:rsidRPr="00531684">
        <w:rPr>
          <w:rFonts w:ascii="Trebuchet MS" w:hAnsi="Trebuchet MS" w:cs="CIDFont+F1"/>
          <w:b/>
          <w:sz w:val="24"/>
          <w:szCs w:val="24"/>
          <w:lang w:val="en-US"/>
        </w:rPr>
        <w:t>tehnice</w:t>
      </w:r>
      <w:proofErr w:type="spellEnd"/>
    </w:p>
    <w:p w14:paraId="4C86CB7D" w14:textId="6A39512D" w:rsidR="00842099" w:rsidRDefault="00842099" w:rsidP="00842099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4"/>
          <w:szCs w:val="24"/>
          <w:lang w:val="en-US"/>
        </w:rPr>
      </w:pPr>
    </w:p>
    <w:p w14:paraId="33EC123A" w14:textId="77777777" w:rsidR="00842099" w:rsidRPr="00842099" w:rsidRDefault="00842099" w:rsidP="00842099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4"/>
          <w:szCs w:val="24"/>
          <w:lang w:val="en-US"/>
        </w:rPr>
      </w:pPr>
    </w:p>
    <w:p w14:paraId="6BDF1124" w14:textId="75714580" w:rsidR="00842099" w:rsidRPr="0069097E" w:rsidRDefault="00842099" w:rsidP="0069097E">
      <w:pPr>
        <w:pStyle w:val="Heading2"/>
        <w:numPr>
          <w:ilvl w:val="0"/>
          <w:numId w:val="2"/>
        </w:numPr>
        <w:rPr>
          <w:rFonts w:ascii="Trebuchet MS" w:hAnsi="Trebuchet MS"/>
          <w:b/>
          <w:color w:val="auto"/>
          <w:sz w:val="24"/>
          <w:szCs w:val="24"/>
        </w:rPr>
      </w:pPr>
      <w:r w:rsidRPr="0069097E">
        <w:rPr>
          <w:rFonts w:ascii="Trebuchet MS" w:hAnsi="Trebuchet MS"/>
          <w:b/>
          <w:color w:val="auto"/>
          <w:sz w:val="24"/>
          <w:szCs w:val="24"/>
        </w:rPr>
        <w:t xml:space="preserve">Obiectul achiziției: </w:t>
      </w:r>
      <w:proofErr w:type="spellStart"/>
      <w:r w:rsidRPr="0069097E">
        <w:rPr>
          <w:rFonts w:ascii="Trebuchet MS" w:hAnsi="Trebuchet MS"/>
          <w:b/>
          <w:color w:val="auto"/>
          <w:sz w:val="24"/>
          <w:szCs w:val="24"/>
        </w:rPr>
        <w:t>publicaţii</w:t>
      </w:r>
      <w:proofErr w:type="spellEnd"/>
      <w:r w:rsidRPr="0069097E">
        <w:rPr>
          <w:rFonts w:ascii="Trebuchet MS" w:hAnsi="Trebuchet MS"/>
          <w:b/>
          <w:color w:val="auto"/>
          <w:sz w:val="24"/>
          <w:szCs w:val="24"/>
        </w:rPr>
        <w:t xml:space="preserve"> online pentru anul 202</w:t>
      </w:r>
      <w:r w:rsidR="00BA05A0">
        <w:rPr>
          <w:rFonts w:ascii="Trebuchet MS" w:hAnsi="Trebuchet MS"/>
          <w:b/>
          <w:color w:val="auto"/>
          <w:sz w:val="24"/>
          <w:szCs w:val="24"/>
        </w:rPr>
        <w:t>4</w:t>
      </w:r>
    </w:p>
    <w:p w14:paraId="538E3E42" w14:textId="41D257D1" w:rsidR="00842099" w:rsidRPr="0069097E" w:rsidRDefault="00842099" w:rsidP="0069097E">
      <w:pPr>
        <w:pStyle w:val="Heading2"/>
        <w:numPr>
          <w:ilvl w:val="0"/>
          <w:numId w:val="2"/>
        </w:numPr>
        <w:rPr>
          <w:rFonts w:ascii="Trebuchet MS" w:hAnsi="Trebuchet MS"/>
          <w:b/>
          <w:color w:val="auto"/>
          <w:sz w:val="24"/>
          <w:szCs w:val="24"/>
        </w:rPr>
      </w:pPr>
      <w:r w:rsidRPr="0069097E">
        <w:rPr>
          <w:rFonts w:ascii="Trebuchet MS" w:hAnsi="Trebuchet MS"/>
          <w:b/>
          <w:color w:val="auto"/>
          <w:sz w:val="24"/>
          <w:szCs w:val="24"/>
        </w:rPr>
        <w:t>Cantitate: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232"/>
        <w:gridCol w:w="1531"/>
        <w:gridCol w:w="1608"/>
      </w:tblGrid>
      <w:tr w:rsidR="00842099" w:rsidRPr="0069097E" w14:paraId="04D02D12" w14:textId="77777777" w:rsidTr="00F06107">
        <w:tc>
          <w:tcPr>
            <w:tcW w:w="543" w:type="dxa"/>
          </w:tcPr>
          <w:p w14:paraId="0F2E7774" w14:textId="77777777" w:rsidR="0069097E" w:rsidRPr="00F06107" w:rsidRDefault="00842099" w:rsidP="00842099">
            <w:pPr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>Nr.</w:t>
            </w:r>
          </w:p>
          <w:p w14:paraId="06183297" w14:textId="2B7A557D" w:rsidR="00842099" w:rsidRPr="00F06107" w:rsidRDefault="00842099" w:rsidP="00842099">
            <w:pPr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proofErr w:type="spellStart"/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>crt</w:t>
            </w:r>
            <w:proofErr w:type="spellEnd"/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232" w:type="dxa"/>
          </w:tcPr>
          <w:p w14:paraId="69597916" w14:textId="07BDAE29" w:rsidR="00842099" w:rsidRPr="00F06107" w:rsidRDefault="00842099" w:rsidP="00842099">
            <w:pPr>
              <w:autoSpaceDE w:val="0"/>
              <w:autoSpaceDN w:val="0"/>
              <w:adjustRightInd w:val="0"/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proofErr w:type="spellStart"/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>Publicații</w:t>
            </w:r>
            <w:proofErr w:type="spellEnd"/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 xml:space="preserve"> online </w:t>
            </w:r>
            <w:proofErr w:type="spellStart"/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>românești</w:t>
            </w:r>
            <w:proofErr w:type="spellEnd"/>
          </w:p>
        </w:tc>
        <w:tc>
          <w:tcPr>
            <w:tcW w:w="1531" w:type="dxa"/>
            <w:vAlign w:val="center"/>
          </w:tcPr>
          <w:p w14:paraId="098AA710" w14:textId="77777777" w:rsidR="0069097E" w:rsidRPr="00F06107" w:rsidRDefault="00842099" w:rsidP="0069097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proofErr w:type="spellStart"/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>Apariții</w:t>
            </w:r>
            <w:proofErr w:type="spellEnd"/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>/</w:t>
            </w:r>
          </w:p>
          <w:p w14:paraId="28871D9B" w14:textId="498835F4" w:rsidR="00842099" w:rsidRPr="00F06107" w:rsidRDefault="00842099" w:rsidP="0069097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 xml:space="preserve">12 </w:t>
            </w:r>
            <w:proofErr w:type="spellStart"/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>luni</w:t>
            </w:r>
            <w:proofErr w:type="spellEnd"/>
          </w:p>
        </w:tc>
        <w:tc>
          <w:tcPr>
            <w:tcW w:w="1462" w:type="dxa"/>
            <w:vAlign w:val="center"/>
          </w:tcPr>
          <w:p w14:paraId="62878A44" w14:textId="655FF427" w:rsidR="00842099" w:rsidRPr="00F06107" w:rsidRDefault="00842099" w:rsidP="0069097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 xml:space="preserve">Nr. </w:t>
            </w:r>
            <w:proofErr w:type="spellStart"/>
            <w:r w:rsidR="0069097E"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>a</w:t>
            </w:r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>bonamente</w:t>
            </w:r>
            <w:proofErr w:type="spellEnd"/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 xml:space="preserve"> solicitate</w:t>
            </w:r>
          </w:p>
        </w:tc>
      </w:tr>
      <w:tr w:rsidR="00842099" w:rsidRPr="0069097E" w14:paraId="3F111A09" w14:textId="77777777" w:rsidTr="00F06107">
        <w:tc>
          <w:tcPr>
            <w:tcW w:w="543" w:type="dxa"/>
          </w:tcPr>
          <w:p w14:paraId="415DC143" w14:textId="79A062BB" w:rsidR="00842099" w:rsidRPr="0069097E" w:rsidRDefault="00842099" w:rsidP="00842099">
            <w:pPr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r w:rsidRPr="0069097E">
              <w:rPr>
                <w:rFonts w:ascii="Trebuchet MS" w:hAnsi="Trebuchet MS" w:cs="CIDFont+F1"/>
                <w:sz w:val="24"/>
                <w:szCs w:val="24"/>
                <w:lang w:val="en-US"/>
              </w:rPr>
              <w:t>1.</w:t>
            </w:r>
          </w:p>
        </w:tc>
        <w:tc>
          <w:tcPr>
            <w:tcW w:w="3232" w:type="dxa"/>
          </w:tcPr>
          <w:p w14:paraId="44CC0A3F" w14:textId="3B463EFA" w:rsidR="00842099" w:rsidRPr="0069097E" w:rsidRDefault="00842099" w:rsidP="00842099">
            <w:pPr>
              <w:autoSpaceDE w:val="0"/>
              <w:autoSpaceDN w:val="0"/>
              <w:adjustRightInd w:val="0"/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r w:rsidRPr="0069097E">
              <w:rPr>
                <w:rFonts w:ascii="Trebuchet MS" w:hAnsi="Trebuchet MS" w:cs="CIDFont+F2"/>
                <w:sz w:val="24"/>
                <w:szCs w:val="24"/>
                <w:lang w:val="en-US"/>
              </w:rPr>
              <w:t xml:space="preserve">Profit Insider – 3 </w:t>
            </w:r>
            <w:proofErr w:type="spellStart"/>
            <w:r w:rsidRPr="0069097E">
              <w:rPr>
                <w:rFonts w:ascii="Trebuchet MS" w:hAnsi="Trebuchet MS" w:cs="CIDFont+F2"/>
                <w:sz w:val="24"/>
                <w:szCs w:val="24"/>
                <w:lang w:val="en-US"/>
              </w:rPr>
              <w:t>conturi</w:t>
            </w:r>
            <w:proofErr w:type="spellEnd"/>
            <w:r w:rsidRPr="0069097E">
              <w:rPr>
                <w:rFonts w:ascii="Trebuchet MS" w:hAnsi="Trebuchet MS" w:cs="CIDFont+F2"/>
                <w:sz w:val="24"/>
                <w:szCs w:val="24"/>
                <w:lang w:val="en-US"/>
              </w:rPr>
              <w:t xml:space="preserve"> online</w:t>
            </w:r>
          </w:p>
        </w:tc>
        <w:tc>
          <w:tcPr>
            <w:tcW w:w="1531" w:type="dxa"/>
            <w:vAlign w:val="center"/>
          </w:tcPr>
          <w:p w14:paraId="62B1E3BC" w14:textId="7EF2028A" w:rsidR="00842099" w:rsidRPr="0069097E" w:rsidRDefault="0069097E" w:rsidP="0069097E">
            <w:pPr>
              <w:jc w:val="center"/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r w:rsidRPr="0069097E">
              <w:rPr>
                <w:rFonts w:ascii="Trebuchet MS" w:hAnsi="Trebuchet MS" w:cs="CIDFont+F2"/>
                <w:sz w:val="24"/>
                <w:szCs w:val="24"/>
                <w:lang w:val="en-US"/>
              </w:rPr>
              <w:t>364</w:t>
            </w:r>
          </w:p>
        </w:tc>
        <w:tc>
          <w:tcPr>
            <w:tcW w:w="1462" w:type="dxa"/>
            <w:vAlign w:val="center"/>
          </w:tcPr>
          <w:p w14:paraId="5D7A7CC3" w14:textId="69D947C3" w:rsidR="00842099" w:rsidRPr="0069097E" w:rsidRDefault="0069097E" w:rsidP="0069097E">
            <w:pPr>
              <w:jc w:val="center"/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r w:rsidRPr="0069097E">
              <w:rPr>
                <w:rFonts w:ascii="Trebuchet MS" w:hAnsi="Trebuchet MS" w:cs="CIDFont+F2"/>
                <w:sz w:val="24"/>
                <w:szCs w:val="24"/>
                <w:lang w:val="en-US"/>
              </w:rPr>
              <w:t>1</w:t>
            </w:r>
          </w:p>
        </w:tc>
      </w:tr>
      <w:tr w:rsidR="00842099" w:rsidRPr="0069097E" w14:paraId="523CEFE4" w14:textId="77777777" w:rsidTr="00F06107">
        <w:tc>
          <w:tcPr>
            <w:tcW w:w="543" w:type="dxa"/>
          </w:tcPr>
          <w:p w14:paraId="0E2092E8" w14:textId="125B508A" w:rsidR="00842099" w:rsidRPr="0069097E" w:rsidRDefault="00842099" w:rsidP="00842099">
            <w:pPr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r w:rsidRPr="0069097E">
              <w:rPr>
                <w:rFonts w:ascii="Trebuchet MS" w:hAnsi="Trebuchet MS" w:cs="CIDFont+F1"/>
                <w:sz w:val="24"/>
                <w:szCs w:val="24"/>
                <w:lang w:val="en-US"/>
              </w:rPr>
              <w:t>2.</w:t>
            </w:r>
          </w:p>
        </w:tc>
        <w:tc>
          <w:tcPr>
            <w:tcW w:w="3232" w:type="dxa"/>
          </w:tcPr>
          <w:p w14:paraId="12B07446" w14:textId="2664B4A7" w:rsidR="00842099" w:rsidRPr="0069097E" w:rsidRDefault="00842099" w:rsidP="00842099">
            <w:pPr>
              <w:autoSpaceDE w:val="0"/>
              <w:autoSpaceDN w:val="0"/>
              <w:adjustRightInd w:val="0"/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r w:rsidRPr="0069097E">
              <w:rPr>
                <w:rFonts w:ascii="Trebuchet MS" w:hAnsi="Trebuchet MS" w:cs="CIDFont+F2"/>
                <w:sz w:val="24"/>
                <w:szCs w:val="24"/>
                <w:lang w:val="en-US"/>
              </w:rPr>
              <w:t xml:space="preserve">ZF COPORATE.RO - 5 </w:t>
            </w:r>
            <w:proofErr w:type="spellStart"/>
            <w:r w:rsidRPr="0069097E">
              <w:rPr>
                <w:rFonts w:ascii="Trebuchet MS" w:hAnsi="Trebuchet MS" w:cs="CIDFont+F2"/>
                <w:sz w:val="24"/>
                <w:szCs w:val="24"/>
                <w:lang w:val="en-US"/>
              </w:rPr>
              <w:t>useri</w:t>
            </w:r>
            <w:proofErr w:type="spellEnd"/>
          </w:p>
        </w:tc>
        <w:tc>
          <w:tcPr>
            <w:tcW w:w="1531" w:type="dxa"/>
            <w:vAlign w:val="center"/>
          </w:tcPr>
          <w:p w14:paraId="1669586E" w14:textId="4DC3E4AD" w:rsidR="00842099" w:rsidRPr="0069097E" w:rsidRDefault="0069097E" w:rsidP="0069097E">
            <w:pPr>
              <w:jc w:val="center"/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r w:rsidRPr="0069097E">
              <w:rPr>
                <w:rFonts w:ascii="Trebuchet MS" w:hAnsi="Trebuchet MS" w:cs="CIDFont+F2"/>
                <w:sz w:val="24"/>
                <w:szCs w:val="24"/>
                <w:lang w:val="en-US"/>
              </w:rPr>
              <w:t>364</w:t>
            </w:r>
          </w:p>
        </w:tc>
        <w:tc>
          <w:tcPr>
            <w:tcW w:w="1462" w:type="dxa"/>
            <w:vAlign w:val="center"/>
          </w:tcPr>
          <w:p w14:paraId="627233DF" w14:textId="37A8FC2A" w:rsidR="00842099" w:rsidRPr="0069097E" w:rsidRDefault="0069097E" w:rsidP="0069097E">
            <w:pPr>
              <w:jc w:val="center"/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r w:rsidRPr="0069097E">
              <w:rPr>
                <w:rFonts w:ascii="Trebuchet MS" w:hAnsi="Trebuchet MS" w:cs="CIDFont+F2"/>
                <w:sz w:val="24"/>
                <w:szCs w:val="24"/>
                <w:lang w:val="en-US"/>
              </w:rPr>
              <w:t>1</w:t>
            </w:r>
          </w:p>
        </w:tc>
      </w:tr>
      <w:tr w:rsidR="00842099" w:rsidRPr="0069097E" w14:paraId="15A87BD3" w14:textId="77777777" w:rsidTr="00F06107">
        <w:tc>
          <w:tcPr>
            <w:tcW w:w="543" w:type="dxa"/>
          </w:tcPr>
          <w:p w14:paraId="06CBDDAA" w14:textId="23CB3FE0" w:rsidR="00842099" w:rsidRPr="00F06107" w:rsidRDefault="00842099" w:rsidP="00842099">
            <w:pPr>
              <w:autoSpaceDE w:val="0"/>
              <w:autoSpaceDN w:val="0"/>
              <w:adjustRightInd w:val="0"/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 xml:space="preserve">Nr.  </w:t>
            </w:r>
            <w:proofErr w:type="spellStart"/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>crt</w:t>
            </w:r>
            <w:proofErr w:type="spellEnd"/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232" w:type="dxa"/>
          </w:tcPr>
          <w:p w14:paraId="56038272" w14:textId="0766D3C4" w:rsidR="00842099" w:rsidRPr="00F06107" w:rsidRDefault="00556A09" w:rsidP="00556A09">
            <w:pPr>
              <w:autoSpaceDE w:val="0"/>
              <w:autoSpaceDN w:val="0"/>
              <w:adjustRightInd w:val="0"/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proofErr w:type="spellStart"/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>Publicații</w:t>
            </w:r>
            <w:proofErr w:type="spellEnd"/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 xml:space="preserve"> online </w:t>
            </w:r>
            <w:proofErr w:type="spellStart"/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>internaționale</w:t>
            </w:r>
            <w:proofErr w:type="spellEnd"/>
          </w:p>
        </w:tc>
        <w:tc>
          <w:tcPr>
            <w:tcW w:w="1531" w:type="dxa"/>
            <w:vAlign w:val="center"/>
          </w:tcPr>
          <w:p w14:paraId="21D997E7" w14:textId="77777777" w:rsidR="0069097E" w:rsidRPr="00F06107" w:rsidRDefault="0069097E" w:rsidP="0069097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proofErr w:type="spellStart"/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>Apariții</w:t>
            </w:r>
            <w:proofErr w:type="spellEnd"/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>/</w:t>
            </w:r>
          </w:p>
          <w:p w14:paraId="5FB03863" w14:textId="63572858" w:rsidR="00842099" w:rsidRPr="00F06107" w:rsidRDefault="0069097E" w:rsidP="0069097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 xml:space="preserve">12 </w:t>
            </w:r>
            <w:proofErr w:type="spellStart"/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>luni</w:t>
            </w:r>
            <w:proofErr w:type="spellEnd"/>
          </w:p>
        </w:tc>
        <w:tc>
          <w:tcPr>
            <w:tcW w:w="1462" w:type="dxa"/>
            <w:vAlign w:val="center"/>
          </w:tcPr>
          <w:p w14:paraId="06701A2A" w14:textId="35423F6E" w:rsidR="00842099" w:rsidRPr="00F06107" w:rsidRDefault="0069097E" w:rsidP="0069097E">
            <w:pPr>
              <w:jc w:val="center"/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>abonamente</w:t>
            </w:r>
            <w:proofErr w:type="spellEnd"/>
            <w:r w:rsidRPr="00F06107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 xml:space="preserve"> solicitate</w:t>
            </w:r>
          </w:p>
        </w:tc>
      </w:tr>
      <w:tr w:rsidR="00842099" w:rsidRPr="0069097E" w14:paraId="42437B18" w14:textId="77777777" w:rsidTr="00F06107">
        <w:tc>
          <w:tcPr>
            <w:tcW w:w="543" w:type="dxa"/>
          </w:tcPr>
          <w:p w14:paraId="7BA31AD3" w14:textId="57530F8C" w:rsidR="00842099" w:rsidRPr="0069097E" w:rsidRDefault="00842099" w:rsidP="00842099">
            <w:pPr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r w:rsidRPr="0069097E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232" w:type="dxa"/>
          </w:tcPr>
          <w:p w14:paraId="3B49144D" w14:textId="0C1BCEED" w:rsidR="00842099" w:rsidRPr="0069097E" w:rsidRDefault="0069097E" w:rsidP="0069097E">
            <w:pPr>
              <w:autoSpaceDE w:val="0"/>
              <w:autoSpaceDN w:val="0"/>
              <w:adjustRightInd w:val="0"/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r w:rsidRPr="0069097E">
              <w:rPr>
                <w:rFonts w:ascii="Trebuchet MS" w:hAnsi="Trebuchet MS" w:cs="CIDFont+F2"/>
                <w:sz w:val="24"/>
                <w:szCs w:val="24"/>
                <w:lang w:val="en-US"/>
              </w:rPr>
              <w:t>Financial Times Premium (UK) - ONLINE</w:t>
            </w:r>
          </w:p>
        </w:tc>
        <w:tc>
          <w:tcPr>
            <w:tcW w:w="1531" w:type="dxa"/>
            <w:vAlign w:val="center"/>
          </w:tcPr>
          <w:p w14:paraId="7D9CAD5A" w14:textId="4147545D" w:rsidR="00842099" w:rsidRPr="0069097E" w:rsidRDefault="0069097E" w:rsidP="0069097E">
            <w:pPr>
              <w:jc w:val="center"/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r w:rsidRPr="0069097E">
              <w:rPr>
                <w:rFonts w:ascii="Trebuchet MS" w:hAnsi="Trebuchet MS" w:cs="CIDFont+F2"/>
                <w:sz w:val="24"/>
                <w:szCs w:val="24"/>
                <w:lang w:val="en-US"/>
              </w:rPr>
              <w:t>312</w:t>
            </w:r>
          </w:p>
        </w:tc>
        <w:tc>
          <w:tcPr>
            <w:tcW w:w="1462" w:type="dxa"/>
            <w:vAlign w:val="center"/>
          </w:tcPr>
          <w:p w14:paraId="7EB35EA9" w14:textId="43CC6BC7" w:rsidR="00842099" w:rsidRPr="0069097E" w:rsidRDefault="0069097E" w:rsidP="0069097E">
            <w:pPr>
              <w:jc w:val="center"/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r w:rsidRPr="0069097E">
              <w:rPr>
                <w:rFonts w:ascii="Trebuchet MS" w:hAnsi="Trebuchet MS" w:cs="CIDFont+F2"/>
                <w:sz w:val="24"/>
                <w:szCs w:val="24"/>
                <w:lang w:val="en-US"/>
              </w:rPr>
              <w:t>1</w:t>
            </w:r>
          </w:p>
        </w:tc>
      </w:tr>
      <w:tr w:rsidR="00842099" w:rsidRPr="0069097E" w14:paraId="70BC00AF" w14:textId="77777777" w:rsidTr="00F06107">
        <w:tc>
          <w:tcPr>
            <w:tcW w:w="543" w:type="dxa"/>
          </w:tcPr>
          <w:p w14:paraId="31D631BE" w14:textId="0F4A6EAB" w:rsidR="00842099" w:rsidRPr="0069097E" w:rsidRDefault="00842099" w:rsidP="00842099">
            <w:pPr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r w:rsidRPr="0069097E"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3232" w:type="dxa"/>
          </w:tcPr>
          <w:p w14:paraId="013F20B1" w14:textId="2526CB3E" w:rsidR="00842099" w:rsidRPr="0069097E" w:rsidRDefault="0069097E" w:rsidP="0069097E">
            <w:pPr>
              <w:autoSpaceDE w:val="0"/>
              <w:autoSpaceDN w:val="0"/>
              <w:adjustRightInd w:val="0"/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r w:rsidRPr="0069097E">
              <w:rPr>
                <w:rFonts w:ascii="Trebuchet MS" w:hAnsi="Trebuchet MS" w:cs="CIDFont+F2"/>
                <w:sz w:val="24"/>
                <w:szCs w:val="24"/>
                <w:lang w:val="en-US"/>
              </w:rPr>
              <w:t>The Economist (UK) - online</w:t>
            </w:r>
          </w:p>
        </w:tc>
        <w:tc>
          <w:tcPr>
            <w:tcW w:w="1531" w:type="dxa"/>
            <w:vAlign w:val="center"/>
          </w:tcPr>
          <w:p w14:paraId="6DD5D188" w14:textId="00A1687F" w:rsidR="00842099" w:rsidRPr="0069097E" w:rsidRDefault="0069097E" w:rsidP="0069097E">
            <w:pPr>
              <w:jc w:val="center"/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r w:rsidRPr="0069097E">
              <w:rPr>
                <w:rFonts w:ascii="Trebuchet MS" w:hAnsi="Trebuchet MS" w:cs="CIDFont+F2"/>
                <w:sz w:val="24"/>
                <w:szCs w:val="24"/>
                <w:lang w:val="en-US"/>
              </w:rPr>
              <w:t>51</w:t>
            </w:r>
          </w:p>
        </w:tc>
        <w:tc>
          <w:tcPr>
            <w:tcW w:w="1462" w:type="dxa"/>
            <w:vAlign w:val="center"/>
          </w:tcPr>
          <w:p w14:paraId="3ED44731" w14:textId="4AECC546" w:rsidR="00842099" w:rsidRPr="0069097E" w:rsidRDefault="0069097E" w:rsidP="0069097E">
            <w:pPr>
              <w:jc w:val="center"/>
              <w:rPr>
                <w:rFonts w:ascii="Trebuchet MS" w:hAnsi="Trebuchet MS" w:cs="CIDFont+F1"/>
                <w:b/>
                <w:sz w:val="24"/>
                <w:szCs w:val="24"/>
                <w:lang w:val="en-US"/>
              </w:rPr>
            </w:pPr>
            <w:r w:rsidRPr="0069097E">
              <w:rPr>
                <w:rFonts w:ascii="Trebuchet MS" w:hAnsi="Trebuchet MS" w:cs="CIDFont+F2"/>
                <w:sz w:val="24"/>
                <w:szCs w:val="24"/>
                <w:lang w:val="en-US"/>
              </w:rPr>
              <w:t>1</w:t>
            </w:r>
          </w:p>
        </w:tc>
      </w:tr>
    </w:tbl>
    <w:p w14:paraId="3D7FB169" w14:textId="4299ED91" w:rsidR="00842099" w:rsidRPr="0069097E" w:rsidRDefault="00842099" w:rsidP="00842099">
      <w:pPr>
        <w:rPr>
          <w:rFonts w:ascii="Trebuchet MS" w:hAnsi="Trebuchet MS" w:cs="CIDFont+F1"/>
          <w:b/>
          <w:sz w:val="24"/>
          <w:szCs w:val="24"/>
          <w:lang w:val="en-US"/>
        </w:rPr>
      </w:pPr>
    </w:p>
    <w:p w14:paraId="52174CAE" w14:textId="5C829519" w:rsidR="0069097E" w:rsidRPr="0069097E" w:rsidRDefault="0069097E" w:rsidP="0069097E">
      <w:pPr>
        <w:pStyle w:val="Heading2"/>
        <w:numPr>
          <w:ilvl w:val="0"/>
          <w:numId w:val="2"/>
        </w:numPr>
        <w:rPr>
          <w:rFonts w:ascii="Trebuchet MS" w:hAnsi="Trebuchet MS"/>
          <w:b/>
          <w:color w:val="auto"/>
          <w:sz w:val="24"/>
          <w:szCs w:val="24"/>
          <w:lang w:val="en-US"/>
        </w:rPr>
      </w:pPr>
      <w:proofErr w:type="spellStart"/>
      <w:r w:rsidRPr="0069097E">
        <w:rPr>
          <w:rFonts w:ascii="Trebuchet MS" w:hAnsi="Trebuchet MS" w:cs="CIDFont+F1"/>
          <w:b/>
          <w:color w:val="auto"/>
          <w:sz w:val="24"/>
          <w:szCs w:val="24"/>
          <w:lang w:val="en-US"/>
        </w:rPr>
        <w:t>Durata</w:t>
      </w:r>
      <w:proofErr w:type="spellEnd"/>
      <w:r w:rsidRPr="0069097E">
        <w:rPr>
          <w:rFonts w:ascii="Trebuchet MS" w:hAnsi="Trebuchet MS" w:cs="CIDFont+F1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69097E">
        <w:rPr>
          <w:rFonts w:ascii="Trebuchet MS" w:hAnsi="Trebuchet MS" w:cs="CIDFont+F1"/>
          <w:b/>
          <w:color w:val="auto"/>
          <w:sz w:val="24"/>
          <w:szCs w:val="24"/>
          <w:lang w:val="en-US"/>
        </w:rPr>
        <w:t>contractului</w:t>
      </w:r>
      <w:proofErr w:type="spellEnd"/>
      <w:r w:rsidRPr="0069097E">
        <w:rPr>
          <w:rFonts w:ascii="Trebuchet MS" w:hAnsi="Trebuchet MS" w:cs="CIDFont+F1"/>
          <w:b/>
          <w:color w:val="auto"/>
          <w:sz w:val="24"/>
          <w:szCs w:val="24"/>
          <w:lang w:val="en-US"/>
        </w:rPr>
        <w:t xml:space="preserve">: </w:t>
      </w:r>
      <w:r w:rsidRPr="0069097E">
        <w:rPr>
          <w:rFonts w:ascii="Trebuchet MS" w:hAnsi="Trebuchet MS"/>
          <w:b/>
          <w:color w:val="auto"/>
          <w:sz w:val="24"/>
          <w:szCs w:val="24"/>
          <w:lang w:val="en-US"/>
        </w:rPr>
        <w:t>01.01.202</w:t>
      </w:r>
      <w:r w:rsidR="00BA05A0">
        <w:rPr>
          <w:rFonts w:ascii="Trebuchet MS" w:hAnsi="Trebuchet MS"/>
          <w:b/>
          <w:color w:val="auto"/>
          <w:sz w:val="24"/>
          <w:szCs w:val="24"/>
          <w:lang w:val="en-US"/>
        </w:rPr>
        <w:t>4</w:t>
      </w:r>
      <w:r w:rsidRPr="0069097E">
        <w:rPr>
          <w:rFonts w:ascii="Trebuchet MS" w:hAnsi="Trebuchet MS"/>
          <w:b/>
          <w:color w:val="auto"/>
          <w:sz w:val="24"/>
          <w:szCs w:val="24"/>
          <w:lang w:val="en-US"/>
        </w:rPr>
        <w:t xml:space="preserve"> – 31.12.202</w:t>
      </w:r>
      <w:r w:rsidR="00BA05A0">
        <w:rPr>
          <w:rFonts w:ascii="Trebuchet MS" w:hAnsi="Trebuchet MS"/>
          <w:b/>
          <w:color w:val="auto"/>
          <w:sz w:val="24"/>
          <w:szCs w:val="24"/>
          <w:lang w:val="en-US"/>
        </w:rPr>
        <w:t>4</w:t>
      </w:r>
      <w:r w:rsidRPr="0069097E">
        <w:rPr>
          <w:rFonts w:ascii="Trebuchet MS" w:hAnsi="Trebuchet MS"/>
          <w:b/>
          <w:color w:val="auto"/>
          <w:sz w:val="24"/>
          <w:szCs w:val="24"/>
          <w:lang w:val="en-US"/>
        </w:rPr>
        <w:t>.</w:t>
      </w:r>
    </w:p>
    <w:p w14:paraId="263BA1C1" w14:textId="40BEB839" w:rsidR="0069097E" w:rsidRPr="0069097E" w:rsidRDefault="0069097E" w:rsidP="0069097E">
      <w:pPr>
        <w:pStyle w:val="Heading2"/>
        <w:numPr>
          <w:ilvl w:val="0"/>
          <w:numId w:val="2"/>
        </w:numPr>
        <w:rPr>
          <w:rFonts w:ascii="Trebuchet MS" w:hAnsi="Trebuchet MS" w:cs="CIDFont+F1"/>
          <w:b/>
          <w:color w:val="auto"/>
          <w:sz w:val="24"/>
          <w:szCs w:val="24"/>
          <w:lang w:val="en-US"/>
        </w:rPr>
      </w:pPr>
      <w:proofErr w:type="spellStart"/>
      <w:r w:rsidRPr="0069097E">
        <w:rPr>
          <w:rFonts w:ascii="Trebuchet MS" w:hAnsi="Trebuchet MS" w:cs="CIDFont+F1"/>
          <w:b/>
          <w:color w:val="auto"/>
          <w:sz w:val="24"/>
          <w:szCs w:val="24"/>
          <w:lang w:val="en-US"/>
        </w:rPr>
        <w:t>Termenul</w:t>
      </w:r>
      <w:proofErr w:type="spellEnd"/>
      <w:r w:rsidRPr="0069097E">
        <w:rPr>
          <w:rFonts w:ascii="Trebuchet MS" w:hAnsi="Trebuchet MS" w:cs="CIDFont+F1"/>
          <w:b/>
          <w:color w:val="auto"/>
          <w:sz w:val="24"/>
          <w:szCs w:val="24"/>
          <w:lang w:val="en-US"/>
        </w:rPr>
        <w:t xml:space="preserve"> de </w:t>
      </w:r>
      <w:proofErr w:type="spellStart"/>
      <w:r w:rsidRPr="0069097E">
        <w:rPr>
          <w:rFonts w:ascii="Trebuchet MS" w:hAnsi="Trebuchet MS" w:cs="CIDFont+F1"/>
          <w:b/>
          <w:color w:val="auto"/>
          <w:sz w:val="24"/>
          <w:szCs w:val="24"/>
          <w:lang w:val="en-US"/>
        </w:rPr>
        <w:t>livrare</w:t>
      </w:r>
      <w:proofErr w:type="spellEnd"/>
      <w:r w:rsidRPr="0069097E">
        <w:rPr>
          <w:rFonts w:ascii="Trebuchet MS" w:hAnsi="Trebuchet MS" w:cs="CIDFont+F1"/>
          <w:b/>
          <w:color w:val="auto"/>
          <w:sz w:val="24"/>
          <w:szCs w:val="24"/>
          <w:lang w:val="en-US"/>
        </w:rPr>
        <w:t xml:space="preserve"> al </w:t>
      </w:r>
      <w:proofErr w:type="spellStart"/>
      <w:r w:rsidRPr="0069097E">
        <w:rPr>
          <w:rFonts w:ascii="Trebuchet MS" w:hAnsi="Trebuchet MS" w:cs="CIDFont+F1"/>
          <w:b/>
          <w:color w:val="auto"/>
          <w:sz w:val="24"/>
          <w:szCs w:val="24"/>
          <w:lang w:val="en-US"/>
        </w:rPr>
        <w:t>produselor</w:t>
      </w:r>
      <w:proofErr w:type="spellEnd"/>
      <w:r w:rsidRPr="0069097E">
        <w:rPr>
          <w:rFonts w:ascii="Trebuchet MS" w:hAnsi="Trebuchet MS" w:cs="CIDFont+F1"/>
          <w:b/>
          <w:color w:val="auto"/>
          <w:sz w:val="24"/>
          <w:szCs w:val="24"/>
          <w:lang w:val="en-US"/>
        </w:rPr>
        <w:t xml:space="preserve">: </w:t>
      </w:r>
      <w:proofErr w:type="spellStart"/>
      <w:r w:rsidRPr="0069097E">
        <w:rPr>
          <w:rFonts w:ascii="Trebuchet MS" w:hAnsi="Trebuchet MS"/>
          <w:b/>
          <w:color w:val="auto"/>
          <w:sz w:val="24"/>
          <w:szCs w:val="24"/>
          <w:lang w:val="en-US"/>
        </w:rPr>
        <w:t>zilnic</w:t>
      </w:r>
      <w:proofErr w:type="spellEnd"/>
      <w:r w:rsidRPr="0069097E">
        <w:rPr>
          <w:rFonts w:ascii="Trebuchet MS" w:hAnsi="Trebuchet MS"/>
          <w:b/>
          <w:color w:val="auto"/>
          <w:sz w:val="24"/>
          <w:szCs w:val="24"/>
          <w:lang w:val="en-US"/>
        </w:rPr>
        <w:t xml:space="preserve">/ </w:t>
      </w:r>
      <w:proofErr w:type="spellStart"/>
      <w:r w:rsidRPr="0069097E">
        <w:rPr>
          <w:rFonts w:ascii="Trebuchet MS" w:hAnsi="Trebuchet MS"/>
          <w:b/>
          <w:color w:val="auto"/>
          <w:sz w:val="24"/>
          <w:szCs w:val="24"/>
          <w:lang w:val="en-US"/>
        </w:rPr>
        <w:t>săptămânal</w:t>
      </w:r>
      <w:proofErr w:type="spellEnd"/>
      <w:r w:rsidRPr="0069097E">
        <w:rPr>
          <w:rFonts w:ascii="Trebuchet MS" w:hAnsi="Trebuchet MS"/>
          <w:b/>
          <w:color w:val="auto"/>
          <w:sz w:val="24"/>
          <w:szCs w:val="24"/>
          <w:lang w:val="en-US"/>
        </w:rPr>
        <w:t xml:space="preserve">/ lunar (conform </w:t>
      </w:r>
      <w:proofErr w:type="spellStart"/>
      <w:r w:rsidRPr="0069097E">
        <w:rPr>
          <w:rFonts w:ascii="Trebuchet MS" w:hAnsi="Trebuchet MS"/>
          <w:b/>
          <w:color w:val="auto"/>
          <w:sz w:val="24"/>
          <w:szCs w:val="24"/>
          <w:lang w:val="en-US"/>
        </w:rPr>
        <w:t>apariției</w:t>
      </w:r>
      <w:proofErr w:type="spellEnd"/>
      <w:r w:rsidRPr="0069097E">
        <w:rPr>
          <w:rFonts w:ascii="Trebuchet MS" w:hAnsi="Trebuchet MS"/>
          <w:b/>
          <w:color w:val="auto"/>
          <w:sz w:val="24"/>
          <w:szCs w:val="24"/>
          <w:lang w:val="en-US"/>
        </w:rPr>
        <w:t>).</w:t>
      </w:r>
    </w:p>
    <w:p w14:paraId="36849983" w14:textId="6A108FCC" w:rsidR="00842099" w:rsidRDefault="00842099" w:rsidP="00842099">
      <w:pPr>
        <w:rPr>
          <w:b/>
        </w:rPr>
      </w:pPr>
    </w:p>
    <w:p w14:paraId="186977E7" w14:textId="77777777" w:rsidR="00842099" w:rsidRPr="00842099" w:rsidRDefault="00842099" w:rsidP="00842099">
      <w:pPr>
        <w:rPr>
          <w:b/>
        </w:rPr>
      </w:pPr>
      <w:bookmarkStart w:id="0" w:name="_GoBack"/>
      <w:bookmarkEnd w:id="0"/>
    </w:p>
    <w:sectPr w:rsidR="00842099" w:rsidRPr="00842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4788"/>
    <w:multiLevelType w:val="hybridMultilevel"/>
    <w:tmpl w:val="E61E935C"/>
    <w:lvl w:ilvl="0" w:tplc="C54CAF06">
      <w:start w:val="1"/>
      <w:numFmt w:val="upperRoman"/>
      <w:lvlText w:val="%1."/>
      <w:lvlJc w:val="left"/>
      <w:pPr>
        <w:ind w:left="1080" w:hanging="720"/>
      </w:pPr>
      <w:rPr>
        <w:rFonts w:ascii="CIDFont+F2" w:hAnsi="CIDFont+F2" w:cs="CIDFont+F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C2FA9"/>
    <w:multiLevelType w:val="hybridMultilevel"/>
    <w:tmpl w:val="386AAA3E"/>
    <w:lvl w:ilvl="0" w:tplc="C54CAF06">
      <w:start w:val="1"/>
      <w:numFmt w:val="upperRoman"/>
      <w:lvlText w:val="%1."/>
      <w:lvlJc w:val="left"/>
      <w:pPr>
        <w:ind w:left="720" w:hanging="360"/>
      </w:pPr>
      <w:rPr>
        <w:rFonts w:ascii="CIDFont+F2" w:hAnsi="CIDFont+F2" w:cs="CIDFont+F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100DC"/>
    <w:multiLevelType w:val="hybridMultilevel"/>
    <w:tmpl w:val="DF5A1454"/>
    <w:lvl w:ilvl="0" w:tplc="C54CAF06">
      <w:start w:val="1"/>
      <w:numFmt w:val="upperRoman"/>
      <w:lvlText w:val="%1."/>
      <w:lvlJc w:val="left"/>
      <w:pPr>
        <w:ind w:left="720" w:hanging="360"/>
      </w:pPr>
      <w:rPr>
        <w:rFonts w:ascii="CIDFont+F2" w:hAnsi="CIDFont+F2" w:cs="CIDFont+F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87"/>
    <w:rsid w:val="00243326"/>
    <w:rsid w:val="004667AC"/>
    <w:rsid w:val="00480387"/>
    <w:rsid w:val="0051524C"/>
    <w:rsid w:val="00531684"/>
    <w:rsid w:val="00556A09"/>
    <w:rsid w:val="0069097E"/>
    <w:rsid w:val="00842099"/>
    <w:rsid w:val="00BA05A0"/>
    <w:rsid w:val="00CD6432"/>
    <w:rsid w:val="00F0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3AB4"/>
  <w15:chartTrackingRefBased/>
  <w15:docId w15:val="{D2AA8BD5-F2EA-4627-B9A3-34F0295F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9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099"/>
    <w:pPr>
      <w:ind w:left="720"/>
      <w:contextualSpacing/>
    </w:pPr>
  </w:style>
  <w:style w:type="table" w:styleId="TableGrid">
    <w:name w:val="Table Grid"/>
    <w:basedOn w:val="TableNormal"/>
    <w:uiPriority w:val="39"/>
    <w:rsid w:val="0084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909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ROMINA-MARIA RĂCESCU</dc:creator>
  <cp:keywords/>
  <dc:description/>
  <cp:lastModifiedBy>ROMINA-MARIA RĂCESCU</cp:lastModifiedBy>
  <cp:revision>3</cp:revision>
  <dcterms:created xsi:type="dcterms:W3CDTF">2023-12-11T10:17:00Z</dcterms:created>
  <dcterms:modified xsi:type="dcterms:W3CDTF">2023-12-11T10:17:00Z</dcterms:modified>
</cp:coreProperties>
</file>